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FE0" w:rsidRPr="004666C3" w:rsidRDefault="005743DA" w:rsidP="004666C3">
      <w:pPr>
        <w:jc w:val="center"/>
        <w:rPr>
          <w:b/>
          <w:u w:val="single"/>
        </w:rPr>
      </w:pPr>
      <w:r w:rsidRPr="004666C3">
        <w:rPr>
          <w:b/>
          <w:u w:val="single"/>
        </w:rPr>
        <w:t>„MOK“ sil. 11/483/ x ul. Zahradní x ul. Horní v obci Mořkov</w:t>
      </w:r>
    </w:p>
    <w:p w:rsidR="005743DA" w:rsidRDefault="005743DA" w:rsidP="004666C3">
      <w:pPr>
        <w:jc w:val="both"/>
      </w:pPr>
      <w:r>
        <w:t>Na základě Smlouvy o poskytnutí dotace z rozpočtu MSK</w:t>
      </w:r>
      <w:r w:rsidR="005C3ED0">
        <w:t xml:space="preserve"> č. 01378/2014/DSH, uzavřené dne </w:t>
      </w:r>
      <w:proofErr w:type="gramStart"/>
      <w:r w:rsidR="005C3ED0">
        <w:t>8.7.2014</w:t>
      </w:r>
      <w:proofErr w:type="gramEnd"/>
      <w:r w:rsidR="005C3ED0">
        <w:t xml:space="preserve"> byla poskytnuta investiční dotace k úhradě uznatelných nákladů na realizaci projektu „MOK“ sil. 11/483 x ul. Zahradní x ul. Horní v obci Mořkov (kruhový objezd)</w:t>
      </w:r>
      <w:r w:rsidR="008B24D8">
        <w:t xml:space="preserve"> ve výši 182.301,27 Kč.</w:t>
      </w:r>
      <w:bookmarkStart w:id="0" w:name="_GoBack"/>
      <w:bookmarkEnd w:id="0"/>
      <w:r w:rsidR="005C3ED0">
        <w:t xml:space="preserve"> Kruhový objezd byl uveden do provozu </w:t>
      </w:r>
      <w:proofErr w:type="gramStart"/>
      <w:r w:rsidR="005C3ED0">
        <w:t>25.7.2014</w:t>
      </w:r>
      <w:proofErr w:type="gramEnd"/>
      <w:r w:rsidR="004666C3">
        <w:t>, nahradil stávající křižovatku a urychlil dopravní obslužnost.</w:t>
      </w:r>
    </w:p>
    <w:p w:rsidR="004666C3" w:rsidRDefault="004666C3" w:rsidP="004666C3">
      <w:pPr>
        <w:jc w:val="both"/>
      </w:pPr>
    </w:p>
    <w:p w:rsidR="004666C3" w:rsidRDefault="004666C3" w:rsidP="004666C3">
      <w:pPr>
        <w:jc w:val="both"/>
      </w:pPr>
      <w:r>
        <w:rPr>
          <w:noProof/>
          <w:lang w:eastAsia="cs-CZ"/>
        </w:rPr>
        <w:drawing>
          <wp:inline distT="0" distB="0" distL="0" distR="0" wp14:anchorId="6B0FC101" wp14:editId="74380D07">
            <wp:extent cx="1657350" cy="514350"/>
            <wp:effectExtent l="0" t="0" r="0" b="0"/>
            <wp:docPr id="1" name="logo" descr="Moravskoslezsky kraj [logo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Moravskoslezsky kraj [logo]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66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DA"/>
    <w:rsid w:val="004666C3"/>
    <w:rsid w:val="005743DA"/>
    <w:rsid w:val="005C3ED0"/>
    <w:rsid w:val="006A5FE0"/>
    <w:rsid w:val="008B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55F3-DAA5-4DE9-B04E-5705CD8C7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Steculova</dc:creator>
  <cp:keywords/>
  <dc:description/>
  <cp:lastModifiedBy>Kamila Steculova</cp:lastModifiedBy>
  <cp:revision>2</cp:revision>
  <dcterms:created xsi:type="dcterms:W3CDTF">2014-11-25T11:30:00Z</dcterms:created>
  <dcterms:modified xsi:type="dcterms:W3CDTF">2014-11-25T12:00:00Z</dcterms:modified>
</cp:coreProperties>
</file>