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BD86" w14:textId="77777777" w:rsidR="001F361D" w:rsidRDefault="001F361D" w:rsidP="001F361D">
      <w:pPr>
        <w:pStyle w:val="Default"/>
        <w:rPr>
          <w:color w:val="auto"/>
          <w:sz w:val="20"/>
          <w:szCs w:val="20"/>
        </w:rPr>
      </w:pPr>
    </w:p>
    <w:p w14:paraId="16A2780D" w14:textId="55CD6092" w:rsidR="001F361D" w:rsidRDefault="001F361D" w:rsidP="001F361D">
      <w:pPr>
        <w:pStyle w:val="Default"/>
        <w:jc w:val="both"/>
        <w:rPr>
          <w:b/>
          <w:bCs/>
          <w:color w:val="1F497D" w:themeColor="text2"/>
        </w:rPr>
      </w:pPr>
      <w:r w:rsidRPr="00CB05B8">
        <w:rPr>
          <w:b/>
          <w:bCs/>
          <w:color w:val="1F497D" w:themeColor="text2"/>
          <w:highlight w:val="yellow"/>
        </w:rPr>
        <w:t xml:space="preserve">INFORMACE K VÝBĚRU MÍSTNÍCH POPLATKŮ V </w:t>
      </w:r>
      <w:r w:rsidRPr="003D74A8">
        <w:rPr>
          <w:b/>
          <w:bCs/>
          <w:color w:val="1F497D" w:themeColor="text2"/>
          <w:highlight w:val="yellow"/>
        </w:rPr>
        <w:t xml:space="preserve">ROCE </w:t>
      </w:r>
      <w:r w:rsidR="00C61CB1" w:rsidRPr="00A87FDD">
        <w:rPr>
          <w:b/>
          <w:bCs/>
          <w:color w:val="1F497D" w:themeColor="text2"/>
          <w:highlight w:val="yellow"/>
        </w:rPr>
        <w:t>2025</w:t>
      </w:r>
    </w:p>
    <w:p w14:paraId="4530754F" w14:textId="5125F777" w:rsidR="00794CC4" w:rsidRDefault="00794CC4" w:rsidP="001F361D">
      <w:pPr>
        <w:pStyle w:val="Default"/>
        <w:jc w:val="both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(dle zákona 565/1990 Sv. v platném znění)</w:t>
      </w:r>
    </w:p>
    <w:p w14:paraId="1C699C51" w14:textId="77777777" w:rsidR="00386355" w:rsidRPr="000C5FFF" w:rsidRDefault="00386355" w:rsidP="001F361D">
      <w:pPr>
        <w:pStyle w:val="Default"/>
        <w:jc w:val="both"/>
        <w:rPr>
          <w:color w:val="00B0F0"/>
        </w:rPr>
      </w:pPr>
    </w:p>
    <w:p w14:paraId="71E4514D" w14:textId="77777777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b/>
          <w:bCs/>
          <w:color w:val="auto"/>
        </w:rPr>
        <w:t xml:space="preserve">Místní poplatky na území obce Mořkov se řídí těmito obecně závaznými vyhláškami (OZV) </w:t>
      </w:r>
    </w:p>
    <w:p w14:paraId="5F0FFB38" w14:textId="16733C5E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 xml:space="preserve">Obecně závazná vyhláška o místním poplatku ze psů </w:t>
      </w:r>
    </w:p>
    <w:p w14:paraId="0325841D" w14:textId="5DDF9AF1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 xml:space="preserve">Obecně závazná vyhláška o místním poplatku za užívání veřejného prostranství </w:t>
      </w:r>
    </w:p>
    <w:p w14:paraId="210E8C53" w14:textId="455D5C76" w:rsidR="001F361D" w:rsidRPr="001F361D" w:rsidRDefault="003D74A8" w:rsidP="001F361D">
      <w:pPr>
        <w:pStyle w:val="Default"/>
        <w:jc w:val="both"/>
        <w:rPr>
          <w:color w:val="auto"/>
        </w:rPr>
      </w:pPr>
      <w:r>
        <w:rPr>
          <w:color w:val="auto"/>
        </w:rPr>
        <w:t>O</w:t>
      </w:r>
      <w:r w:rsidR="001F361D" w:rsidRPr="001F361D">
        <w:rPr>
          <w:color w:val="auto"/>
        </w:rPr>
        <w:t xml:space="preserve">becné závazná vyhláška o místním poplatku z </w:t>
      </w:r>
      <w:r w:rsidR="00033CF5">
        <w:rPr>
          <w:color w:val="auto"/>
        </w:rPr>
        <w:t>pobytu</w:t>
      </w:r>
      <w:r w:rsidR="001F361D" w:rsidRPr="001F361D">
        <w:rPr>
          <w:color w:val="auto"/>
        </w:rPr>
        <w:t xml:space="preserve"> </w:t>
      </w:r>
    </w:p>
    <w:p w14:paraId="19149526" w14:textId="45AA86E1" w:rsidR="003D74A8" w:rsidRDefault="00791176" w:rsidP="001F361D">
      <w:pPr>
        <w:pStyle w:val="Default"/>
        <w:jc w:val="both"/>
        <w:rPr>
          <w:rStyle w:val="Hypertextovodkaz"/>
          <w:color w:val="161B26"/>
          <w:u w:val="none"/>
          <w:shd w:val="clear" w:color="auto" w:fill="FFFFFF"/>
        </w:rPr>
      </w:pPr>
      <w:r w:rsidRPr="00791176">
        <w:rPr>
          <w:color w:val="auto"/>
        </w:rPr>
        <w:t>O</w:t>
      </w:r>
      <w:hyperlink r:id="rId4" w:history="1">
        <w:r w:rsidRPr="00791176">
          <w:rPr>
            <w:rStyle w:val="Hypertextovodkaz"/>
            <w:color w:val="161B26"/>
            <w:u w:val="none"/>
            <w:shd w:val="clear" w:color="auto" w:fill="FFFFFF"/>
          </w:rPr>
          <w:t>becně závazná vyhláška obce Mořkov o místním poplatku za obecní systém odpadového hospodářství</w:t>
        </w:r>
      </w:hyperlink>
    </w:p>
    <w:p w14:paraId="55E44247" w14:textId="77777777" w:rsidR="000C5FFF" w:rsidRPr="000C5FFF" w:rsidRDefault="000C5FFF" w:rsidP="001F361D">
      <w:pPr>
        <w:pStyle w:val="Default"/>
        <w:jc w:val="both"/>
        <w:rPr>
          <w:color w:val="auto"/>
          <w:sz w:val="16"/>
          <w:szCs w:val="16"/>
        </w:rPr>
      </w:pPr>
    </w:p>
    <w:p w14:paraId="30CF8352" w14:textId="6B5D5BB9" w:rsidR="001F361D" w:rsidRPr="00C212C3" w:rsidRDefault="001F361D" w:rsidP="001F361D">
      <w:pPr>
        <w:pStyle w:val="Default"/>
        <w:jc w:val="both"/>
        <w:rPr>
          <w:color w:val="FF0000"/>
        </w:rPr>
      </w:pPr>
      <w:r w:rsidRPr="001F361D">
        <w:rPr>
          <w:b/>
          <w:bCs/>
          <w:color w:val="auto"/>
        </w:rPr>
        <w:t xml:space="preserve">Plné znění všech vyhlášek </w:t>
      </w:r>
      <w:r w:rsidR="00595925">
        <w:rPr>
          <w:b/>
          <w:bCs/>
          <w:color w:val="auto"/>
        </w:rPr>
        <w:t>je</w:t>
      </w:r>
      <w:r w:rsidR="00033CF5">
        <w:rPr>
          <w:b/>
          <w:bCs/>
          <w:color w:val="auto"/>
        </w:rPr>
        <w:t xml:space="preserve"> </w:t>
      </w:r>
      <w:r w:rsidRPr="001F361D">
        <w:rPr>
          <w:b/>
          <w:bCs/>
          <w:color w:val="auto"/>
        </w:rPr>
        <w:t xml:space="preserve">k dispozici na </w:t>
      </w:r>
      <w:proofErr w:type="gramStart"/>
      <w:r w:rsidRPr="001F361D">
        <w:rPr>
          <w:b/>
          <w:bCs/>
          <w:color w:val="auto"/>
        </w:rPr>
        <w:t>www.obec-morkov.cz ,</w:t>
      </w:r>
      <w:proofErr w:type="gramEnd"/>
      <w:r w:rsidRPr="001F361D">
        <w:rPr>
          <w:b/>
          <w:bCs/>
          <w:color w:val="auto"/>
        </w:rPr>
        <w:t xml:space="preserve"> v písemné podobě na Obecním úřadě. </w:t>
      </w:r>
      <w:r w:rsidRPr="00C212C3">
        <w:rPr>
          <w:b/>
          <w:bCs/>
          <w:color w:val="FF0000"/>
        </w:rPr>
        <w:t>Doporučujeme občanům i organizacím, aby se s jejich zněním seznámili</w:t>
      </w:r>
      <w:r w:rsidRPr="00C212C3">
        <w:rPr>
          <w:color w:val="FF0000"/>
        </w:rPr>
        <w:t xml:space="preserve">. </w:t>
      </w:r>
    </w:p>
    <w:p w14:paraId="23EDBF5A" w14:textId="77777777" w:rsidR="000C5FFF" w:rsidRPr="000C5FFF" w:rsidRDefault="000C5FFF" w:rsidP="001F361D">
      <w:pPr>
        <w:pStyle w:val="Default"/>
        <w:jc w:val="both"/>
        <w:rPr>
          <w:color w:val="auto"/>
          <w:sz w:val="16"/>
          <w:szCs w:val="16"/>
        </w:rPr>
      </w:pPr>
    </w:p>
    <w:p w14:paraId="3911EBE3" w14:textId="640B886E" w:rsidR="0068073E" w:rsidRDefault="00A87FDD" w:rsidP="001F361D">
      <w:pPr>
        <w:pStyle w:val="Default"/>
        <w:jc w:val="both"/>
        <w:rPr>
          <w:b/>
          <w:bCs/>
          <w:caps/>
          <w:color w:val="1F497D" w:themeColor="text2"/>
        </w:rPr>
      </w:pPr>
      <w:r>
        <w:rPr>
          <w:b/>
          <w:bCs/>
          <w:caps/>
          <w:color w:val="1F497D" w:themeColor="text2"/>
          <w:highlight w:val="yellow"/>
        </w:rPr>
        <w:t xml:space="preserve">Základní </w:t>
      </w:r>
      <w:r w:rsidR="00CB05B8" w:rsidRPr="0068073E">
        <w:rPr>
          <w:b/>
          <w:bCs/>
          <w:caps/>
          <w:color w:val="1F497D" w:themeColor="text2"/>
          <w:highlight w:val="yellow"/>
        </w:rPr>
        <w:t>I</w:t>
      </w:r>
      <w:r w:rsidR="001F361D" w:rsidRPr="0068073E">
        <w:rPr>
          <w:b/>
          <w:bCs/>
          <w:caps/>
          <w:color w:val="1F497D" w:themeColor="text2"/>
          <w:highlight w:val="yellow"/>
        </w:rPr>
        <w:t>nformac</w:t>
      </w:r>
      <w:r w:rsidR="0068073E" w:rsidRPr="0068073E">
        <w:rPr>
          <w:b/>
          <w:bCs/>
          <w:caps/>
          <w:color w:val="1F497D" w:themeColor="text2"/>
          <w:highlight w:val="yellow"/>
        </w:rPr>
        <w:t>e</w:t>
      </w:r>
      <w:r w:rsidR="001F361D" w:rsidRPr="0068073E">
        <w:rPr>
          <w:b/>
          <w:bCs/>
          <w:caps/>
          <w:color w:val="1F497D" w:themeColor="text2"/>
          <w:highlight w:val="yellow"/>
        </w:rPr>
        <w:t xml:space="preserve"> k</w:t>
      </w:r>
      <w:r w:rsidR="00C212C3" w:rsidRPr="0068073E">
        <w:rPr>
          <w:b/>
          <w:bCs/>
          <w:caps/>
          <w:color w:val="1F497D" w:themeColor="text2"/>
          <w:highlight w:val="yellow"/>
        </w:rPr>
        <w:t xml:space="preserve"> některým místním </w:t>
      </w:r>
      <w:r w:rsidR="001F361D" w:rsidRPr="0068073E">
        <w:rPr>
          <w:b/>
          <w:bCs/>
          <w:caps/>
          <w:color w:val="1F497D" w:themeColor="text2"/>
          <w:highlight w:val="yellow"/>
        </w:rPr>
        <w:t>poplatkům</w:t>
      </w:r>
      <w:r w:rsidR="001F361D" w:rsidRPr="0068073E">
        <w:rPr>
          <w:b/>
          <w:bCs/>
          <w:caps/>
          <w:color w:val="1F497D" w:themeColor="text2"/>
        </w:rPr>
        <w:t xml:space="preserve"> </w:t>
      </w:r>
    </w:p>
    <w:p w14:paraId="58546E3B" w14:textId="77777777" w:rsidR="00A87FDD" w:rsidRPr="00CB05B8" w:rsidRDefault="00A87FDD" w:rsidP="001F361D">
      <w:pPr>
        <w:pStyle w:val="Default"/>
        <w:jc w:val="both"/>
        <w:rPr>
          <w:b/>
          <w:bCs/>
          <w:color w:val="1F497D" w:themeColor="text2"/>
        </w:rPr>
      </w:pPr>
    </w:p>
    <w:p w14:paraId="5F073693" w14:textId="3397F539" w:rsidR="00794CC4" w:rsidRDefault="001F361D" w:rsidP="00794CC4">
      <w:pPr>
        <w:pStyle w:val="Normlnweb"/>
        <w:spacing w:before="60" w:beforeAutospacing="0" w:after="60" w:afterAutospacing="0"/>
        <w:jc w:val="both"/>
      </w:pPr>
      <w:r w:rsidRPr="00A87FDD">
        <w:rPr>
          <w:b/>
          <w:bCs/>
          <w:caps/>
          <w:color w:val="000000" w:themeColor="text1"/>
          <w:highlight w:val="yellow"/>
        </w:rPr>
        <w:t>Poplatek ze psa</w:t>
      </w:r>
      <w:r w:rsidRPr="0068073E">
        <w:rPr>
          <w:b/>
          <w:bCs/>
          <w:color w:val="000000" w:themeColor="text1"/>
        </w:rPr>
        <w:t xml:space="preserve"> </w:t>
      </w:r>
      <w:r w:rsidRPr="001F361D">
        <w:t xml:space="preserve">– ve výši </w:t>
      </w:r>
      <w:r w:rsidRPr="001F361D">
        <w:rPr>
          <w:b/>
          <w:bCs/>
        </w:rPr>
        <w:t xml:space="preserve">400,- Kč </w:t>
      </w:r>
      <w:r w:rsidRPr="001F361D">
        <w:t xml:space="preserve">za jednoho psa, </w:t>
      </w:r>
      <w:r w:rsidRPr="00794CC4">
        <w:rPr>
          <w:b/>
          <w:bCs/>
        </w:rPr>
        <w:t>500,- Kč</w:t>
      </w:r>
      <w:r w:rsidRPr="001F361D">
        <w:t xml:space="preserve"> za dalšího psa téhož občana. Za</w:t>
      </w:r>
      <w:r>
        <w:t> </w:t>
      </w:r>
      <w:r w:rsidRPr="001F361D">
        <w:t xml:space="preserve">psa, jehož držitelem je </w:t>
      </w:r>
      <w:r w:rsidR="00794CC4">
        <w:t xml:space="preserve">osoba starší 65 let poplatek </w:t>
      </w:r>
      <w:r w:rsidRPr="001F361D">
        <w:t>ve výši 200,- Kč, za jednoho psa, za dalšího psa téhož občana 300,- Kč.</w:t>
      </w:r>
      <w:r w:rsidR="00794CC4" w:rsidRPr="00794CC4">
        <w:t xml:space="preserve"> </w:t>
      </w:r>
      <w:r w:rsidR="00794CC4">
        <w:t xml:space="preserve">Další osvobození ze zákona jsou: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předpis. </w:t>
      </w:r>
    </w:p>
    <w:p w14:paraId="14B80166" w14:textId="1BD2BED4" w:rsidR="000C5FFF" w:rsidRPr="001F361D" w:rsidRDefault="001F361D" w:rsidP="000C5FFF">
      <w:pPr>
        <w:pStyle w:val="Default"/>
        <w:jc w:val="both"/>
        <w:rPr>
          <w:color w:val="auto"/>
        </w:rPr>
      </w:pPr>
      <w:r w:rsidRPr="001F361D">
        <w:rPr>
          <w:color w:val="auto"/>
        </w:rPr>
        <w:t xml:space="preserve"> Za část roku se platí poplatek v poměrné výši</w:t>
      </w:r>
      <w:r w:rsidRPr="000C5FFF">
        <w:rPr>
          <w:color w:val="FF0000"/>
        </w:rPr>
        <w:t>.</w:t>
      </w:r>
      <w:r w:rsidR="000C5FFF" w:rsidRPr="000C5FFF">
        <w:rPr>
          <w:color w:val="FF0000"/>
        </w:rPr>
        <w:t xml:space="preserve"> Poplatek se platí za psa po dovršení 3 měsíců věku. </w:t>
      </w:r>
    </w:p>
    <w:p w14:paraId="79B57362" w14:textId="4CB2BB05" w:rsidR="000C5FFF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 xml:space="preserve"> </w:t>
      </w:r>
      <w:r w:rsidRPr="000C5FFF">
        <w:rPr>
          <w:color w:val="FF0000"/>
        </w:rPr>
        <w:t xml:space="preserve">Je povinností občana ohlásit vznik a zánik poplatkové povinnosti do </w:t>
      </w:r>
      <w:r w:rsidR="000C5FFF">
        <w:rPr>
          <w:color w:val="FF0000"/>
        </w:rPr>
        <w:t>15</w:t>
      </w:r>
      <w:r w:rsidRPr="000C5FFF">
        <w:rPr>
          <w:color w:val="FF0000"/>
        </w:rPr>
        <w:t xml:space="preserve"> dnů</w:t>
      </w:r>
      <w:r w:rsidRPr="001F361D">
        <w:rPr>
          <w:color w:val="auto"/>
        </w:rPr>
        <w:t xml:space="preserve">. </w:t>
      </w:r>
    </w:p>
    <w:p w14:paraId="27864BCE" w14:textId="77777777" w:rsidR="00794CC4" w:rsidRPr="000C5FFF" w:rsidRDefault="00794CC4" w:rsidP="001F361D">
      <w:pPr>
        <w:pStyle w:val="Default"/>
        <w:jc w:val="both"/>
        <w:rPr>
          <w:color w:val="auto"/>
          <w:sz w:val="16"/>
          <w:szCs w:val="16"/>
        </w:rPr>
      </w:pPr>
    </w:p>
    <w:p w14:paraId="41186F50" w14:textId="0D3CFC41" w:rsidR="001F361D" w:rsidRDefault="001F361D" w:rsidP="001F361D">
      <w:pPr>
        <w:pStyle w:val="Default"/>
        <w:jc w:val="both"/>
        <w:rPr>
          <w:color w:val="auto"/>
        </w:rPr>
      </w:pPr>
      <w:r w:rsidRPr="00823E6A">
        <w:rPr>
          <w:b/>
          <w:bCs/>
          <w:caps/>
          <w:color w:val="000000" w:themeColor="text1"/>
          <w:highlight w:val="yellow"/>
        </w:rPr>
        <w:t xml:space="preserve">Poplatek za </w:t>
      </w:r>
      <w:r w:rsidR="00CB05B8" w:rsidRPr="00823E6A">
        <w:rPr>
          <w:b/>
          <w:bCs/>
          <w:caps/>
          <w:color w:val="000000" w:themeColor="text1"/>
          <w:highlight w:val="yellow"/>
        </w:rPr>
        <w:t xml:space="preserve">obecní systém odpadového </w:t>
      </w:r>
      <w:r w:rsidR="00795216" w:rsidRPr="00823E6A">
        <w:rPr>
          <w:b/>
          <w:bCs/>
          <w:caps/>
          <w:color w:val="000000" w:themeColor="text1"/>
          <w:highlight w:val="yellow"/>
        </w:rPr>
        <w:t xml:space="preserve">hospodářství </w:t>
      </w:r>
      <w:r w:rsidRPr="00823E6A">
        <w:rPr>
          <w:b/>
          <w:bCs/>
          <w:caps/>
          <w:color w:val="000000" w:themeColor="text1"/>
          <w:highlight w:val="yellow"/>
        </w:rPr>
        <w:t>(„za odpad“)</w:t>
      </w:r>
      <w:r w:rsidRPr="0068073E">
        <w:rPr>
          <w:b/>
          <w:bCs/>
          <w:color w:val="000000" w:themeColor="text1"/>
        </w:rPr>
        <w:t xml:space="preserve"> </w:t>
      </w:r>
      <w:r w:rsidRPr="001F361D">
        <w:rPr>
          <w:b/>
          <w:bCs/>
          <w:color w:val="auto"/>
        </w:rPr>
        <w:t xml:space="preserve">– </w:t>
      </w:r>
      <w:r w:rsidRPr="001F361D">
        <w:rPr>
          <w:color w:val="auto"/>
        </w:rPr>
        <w:t xml:space="preserve">ve výši </w:t>
      </w:r>
      <w:r w:rsidRPr="001F361D">
        <w:rPr>
          <w:b/>
          <w:bCs/>
          <w:color w:val="auto"/>
        </w:rPr>
        <w:t xml:space="preserve">500,- Kč </w:t>
      </w:r>
      <w:r w:rsidRPr="001F361D">
        <w:rPr>
          <w:color w:val="auto"/>
        </w:rPr>
        <w:t xml:space="preserve">za občana, za část roku v poměrné výši. Je povinností občana nahlásit vznik a zánik poplatkové povinnosti do </w:t>
      </w:r>
      <w:r w:rsidR="005E3909">
        <w:rPr>
          <w:color w:val="auto"/>
        </w:rPr>
        <w:t>60</w:t>
      </w:r>
      <w:r w:rsidRPr="001F361D">
        <w:rPr>
          <w:color w:val="auto"/>
        </w:rPr>
        <w:t xml:space="preserve"> dnů</w:t>
      </w:r>
      <w:r w:rsidR="00795216">
        <w:rPr>
          <w:color w:val="auto"/>
        </w:rPr>
        <w:t>, pokud si je obec nemůže zjistit z rejstříků a evidencí, do nichž má přístup</w:t>
      </w:r>
      <w:r w:rsidRPr="001F361D">
        <w:rPr>
          <w:color w:val="auto"/>
        </w:rPr>
        <w:t>. Automaticky jsou osvobozeni od poplatku občané, kteří dovrší v daném roce 80 a více let, a děti do věku 5 let</w:t>
      </w:r>
      <w:r w:rsidRPr="002D1ABD">
        <w:rPr>
          <w:b/>
          <w:bCs/>
          <w:color w:val="auto"/>
        </w:rPr>
        <w:t xml:space="preserve">. </w:t>
      </w:r>
      <w:r w:rsidRPr="002D1ABD">
        <w:rPr>
          <w:b/>
          <w:bCs/>
          <w:color w:val="FF0000"/>
        </w:rPr>
        <w:t>Další osvobození uvedena v OZV nutno ohlásit a doložit</w:t>
      </w:r>
      <w:r w:rsidR="000C5FFF" w:rsidRPr="002D1ABD">
        <w:rPr>
          <w:b/>
          <w:bCs/>
          <w:color w:val="FF0000"/>
        </w:rPr>
        <w:t xml:space="preserve"> ve lhůtě </w:t>
      </w:r>
      <w:r w:rsidR="00C61CB1">
        <w:rPr>
          <w:b/>
          <w:bCs/>
          <w:color w:val="FF0000"/>
        </w:rPr>
        <w:t>6</w:t>
      </w:r>
      <w:r w:rsidR="00794CC4">
        <w:rPr>
          <w:b/>
          <w:bCs/>
          <w:color w:val="FF0000"/>
        </w:rPr>
        <w:t>0</w:t>
      </w:r>
      <w:r w:rsidR="000C5FFF" w:rsidRPr="002D1ABD">
        <w:rPr>
          <w:b/>
          <w:bCs/>
          <w:color w:val="FF0000"/>
        </w:rPr>
        <w:t xml:space="preserve"> dnů</w:t>
      </w:r>
      <w:r w:rsidR="000C5FFF" w:rsidRPr="0068073E">
        <w:rPr>
          <w:color w:val="FF0000"/>
        </w:rPr>
        <w:t xml:space="preserve"> </w:t>
      </w:r>
      <w:r w:rsidR="000C5FFF">
        <w:rPr>
          <w:color w:val="auto"/>
        </w:rPr>
        <w:t xml:space="preserve">od skutečnosti zakládající nárok na osvobození nebo úlevu. </w:t>
      </w:r>
      <w:r w:rsidR="004D51F1">
        <w:rPr>
          <w:color w:val="auto"/>
        </w:rPr>
        <w:t xml:space="preserve">Tiskopis je na </w:t>
      </w:r>
      <w:hyperlink r:id="rId5" w:history="1">
        <w:r w:rsidR="004D51F1" w:rsidRPr="004D51F1">
          <w:rPr>
            <w:rStyle w:val="Hypertextovodkaz"/>
          </w:rPr>
          <w:t>w</w:t>
        </w:r>
        <w:r w:rsidR="004D51F1">
          <w:rPr>
            <w:rStyle w:val="Hypertextovodkaz"/>
          </w:rPr>
          <w:t xml:space="preserve">ebových </w:t>
        </w:r>
        <w:r w:rsidR="004D51F1" w:rsidRPr="004D51F1">
          <w:rPr>
            <w:rStyle w:val="Hypertextovodkaz"/>
          </w:rPr>
          <w:t>stránkách</w:t>
        </w:r>
      </w:hyperlink>
      <w:r w:rsidR="004D51F1" w:rsidRPr="004D51F1">
        <w:rPr>
          <w:color w:val="auto"/>
          <w:u w:val="single"/>
        </w:rPr>
        <w:t>,</w:t>
      </w:r>
      <w:r w:rsidR="004D51F1">
        <w:rPr>
          <w:color w:val="auto"/>
        </w:rPr>
        <w:t xml:space="preserve"> popř. na OÚ. </w:t>
      </w:r>
      <w:r w:rsidR="000C5FFF">
        <w:rPr>
          <w:color w:val="auto"/>
        </w:rPr>
        <w:t xml:space="preserve">V případě, že poplatník nesplní povinnost nahlásit údaj pro osvobození nebo úlevu ve lhůtách stanovených OZV, nárok na osvobození nebo úlevu </w:t>
      </w:r>
      <w:r w:rsidR="000C5FFF" w:rsidRPr="002D1ABD">
        <w:rPr>
          <w:b/>
          <w:bCs/>
          <w:color w:val="FF0000"/>
        </w:rPr>
        <w:t>zaniká</w:t>
      </w:r>
      <w:r w:rsidR="00C61CB1">
        <w:rPr>
          <w:color w:val="auto"/>
        </w:rPr>
        <w:t xml:space="preserve"> a poplatek bude předepsán.</w:t>
      </w:r>
      <w:r w:rsidR="00595925">
        <w:rPr>
          <w:color w:val="auto"/>
        </w:rPr>
        <w:t xml:space="preserve"> Upozorňujeme, že poplatek je nutno uhradit i za objekt bez trvalého pobytu osob, kdy je platí vlastník objektu ve výši jednoho poplatku.</w:t>
      </w:r>
    </w:p>
    <w:p w14:paraId="61731B83" w14:textId="77777777" w:rsidR="001C6FDC" w:rsidRDefault="001C6FDC" w:rsidP="001F361D">
      <w:pPr>
        <w:pStyle w:val="Default"/>
        <w:jc w:val="both"/>
        <w:rPr>
          <w:color w:val="auto"/>
        </w:rPr>
      </w:pPr>
    </w:p>
    <w:p w14:paraId="17F36D6C" w14:textId="77777777" w:rsidR="001C6FDC" w:rsidRPr="0068073E" w:rsidRDefault="001C6FDC" w:rsidP="001F361D">
      <w:pPr>
        <w:pStyle w:val="Default"/>
        <w:jc w:val="both"/>
        <w:rPr>
          <w:b/>
          <w:caps/>
          <w:color w:val="000000" w:themeColor="text1"/>
        </w:rPr>
      </w:pPr>
      <w:r w:rsidRPr="00823E6A">
        <w:rPr>
          <w:b/>
          <w:caps/>
          <w:color w:val="000000" w:themeColor="text1"/>
          <w:highlight w:val="yellow"/>
        </w:rPr>
        <w:t>Poplatek za užívání veřejného prostranství</w:t>
      </w:r>
    </w:p>
    <w:p w14:paraId="70B9933C" w14:textId="77777777" w:rsidR="001C6FDC" w:rsidRDefault="001C6FDC" w:rsidP="001F361D">
      <w:pPr>
        <w:pStyle w:val="Default"/>
        <w:jc w:val="both"/>
        <w:rPr>
          <w:color w:val="auto"/>
        </w:rPr>
      </w:pPr>
      <w:r w:rsidRPr="001C6FDC">
        <w:rPr>
          <w:color w:val="auto"/>
        </w:rPr>
        <w:t>Upozorňujeme občany na povinnost ohlášení užívání veřejného prostranství vyplývající z této OZV</w:t>
      </w:r>
      <w:r>
        <w:rPr>
          <w:color w:val="auto"/>
        </w:rPr>
        <w:t xml:space="preserve"> např. při provádění výkopových prací, za umístění skládek. Povinnost ohlášení je 2 dny před zahájením užívání veřejného prostranství. </w:t>
      </w:r>
    </w:p>
    <w:p w14:paraId="1A525E2F" w14:textId="77777777" w:rsidR="00C212C3" w:rsidRDefault="00C212C3" w:rsidP="001F361D">
      <w:pPr>
        <w:pStyle w:val="Default"/>
        <w:jc w:val="both"/>
        <w:rPr>
          <w:color w:val="auto"/>
        </w:rPr>
      </w:pPr>
    </w:p>
    <w:p w14:paraId="64F3EE70" w14:textId="77777777" w:rsidR="00C212C3" w:rsidRPr="0068073E" w:rsidRDefault="00C212C3" w:rsidP="001F361D">
      <w:pPr>
        <w:pStyle w:val="Default"/>
        <w:jc w:val="both"/>
        <w:rPr>
          <w:b/>
          <w:caps/>
          <w:color w:val="000000" w:themeColor="text1"/>
        </w:rPr>
      </w:pPr>
      <w:r w:rsidRPr="00823E6A">
        <w:rPr>
          <w:b/>
          <w:caps/>
          <w:color w:val="000000" w:themeColor="text1"/>
          <w:highlight w:val="yellow"/>
        </w:rPr>
        <w:t>Poplatek z pobytu</w:t>
      </w:r>
    </w:p>
    <w:p w14:paraId="7D0F35D2" w14:textId="77777777" w:rsidR="000C5FFF" w:rsidRDefault="00C212C3" w:rsidP="001F361D">
      <w:pPr>
        <w:pStyle w:val="Default"/>
        <w:jc w:val="both"/>
        <w:rPr>
          <w:color w:val="auto"/>
        </w:rPr>
      </w:pPr>
      <w:r w:rsidRPr="00C212C3">
        <w:rPr>
          <w:color w:val="auto"/>
        </w:rPr>
        <w:t>Předmětem poplatku je pobyt v délce nejvýše 60 kalendářních dnů po sobě jdoucích</w:t>
      </w:r>
      <w:r>
        <w:rPr>
          <w:color w:val="auto"/>
        </w:rPr>
        <w:t xml:space="preserve">. Plátcem poplatku je ubytovatel, kterým může být i nepodnikající osoba.  </w:t>
      </w:r>
    </w:p>
    <w:p w14:paraId="4B90B226" w14:textId="77777777" w:rsidR="00C212C3" w:rsidRPr="00C212C3" w:rsidRDefault="00C212C3" w:rsidP="001F361D">
      <w:pPr>
        <w:pStyle w:val="Default"/>
        <w:jc w:val="both"/>
        <w:rPr>
          <w:color w:val="auto"/>
          <w:sz w:val="16"/>
          <w:szCs w:val="16"/>
        </w:rPr>
      </w:pPr>
    </w:p>
    <w:p w14:paraId="090F3533" w14:textId="77777777" w:rsidR="001F361D" w:rsidRPr="00C212C3" w:rsidRDefault="001F361D" w:rsidP="001F361D">
      <w:pPr>
        <w:pStyle w:val="Default"/>
        <w:jc w:val="both"/>
        <w:rPr>
          <w:color w:val="00B0F0"/>
        </w:rPr>
      </w:pPr>
      <w:r w:rsidRPr="00795216">
        <w:rPr>
          <w:b/>
          <w:bCs/>
          <w:color w:val="1F497D" w:themeColor="text2"/>
          <w:highlight w:val="yellow"/>
        </w:rPr>
        <w:t>ÚHRADA MÍSTNÍHO POPLATKU za psa a odpad</w:t>
      </w:r>
      <w:r w:rsidRPr="00795216">
        <w:rPr>
          <w:b/>
          <w:bCs/>
          <w:color w:val="1F497D" w:themeColor="text2"/>
        </w:rPr>
        <w:t xml:space="preserve"> </w:t>
      </w:r>
    </w:p>
    <w:p w14:paraId="27788D64" w14:textId="50429DBF" w:rsid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color w:val="auto"/>
        </w:rPr>
        <w:t xml:space="preserve">Úhrada poplatku do </w:t>
      </w:r>
      <w:r w:rsidRPr="001F361D">
        <w:rPr>
          <w:b/>
          <w:bCs/>
          <w:color w:val="auto"/>
        </w:rPr>
        <w:t xml:space="preserve">31. 3. </w:t>
      </w:r>
      <w:r w:rsidR="00C61CB1">
        <w:rPr>
          <w:b/>
          <w:bCs/>
          <w:color w:val="auto"/>
        </w:rPr>
        <w:t>2025</w:t>
      </w:r>
      <w:r w:rsidRPr="001F361D">
        <w:rPr>
          <w:b/>
          <w:bCs/>
          <w:color w:val="auto"/>
        </w:rPr>
        <w:t xml:space="preserve"> </w:t>
      </w:r>
      <w:r w:rsidRPr="001F361D">
        <w:rPr>
          <w:color w:val="auto"/>
        </w:rPr>
        <w:t xml:space="preserve">hotově na pokladně OÚ nebo převodem na účet </w:t>
      </w:r>
      <w:r w:rsidRPr="001F361D">
        <w:rPr>
          <w:b/>
          <w:bCs/>
          <w:color w:val="auto"/>
        </w:rPr>
        <w:t>1765767339/0800</w:t>
      </w:r>
      <w:r w:rsidRPr="001F361D">
        <w:rPr>
          <w:color w:val="auto"/>
        </w:rPr>
        <w:t xml:space="preserve">. Při </w:t>
      </w:r>
      <w:r w:rsidR="002D1ABD">
        <w:t xml:space="preserve">převodu na účet je nutno uvést </w:t>
      </w:r>
      <w:r w:rsidR="002D1ABD">
        <w:rPr>
          <w:b/>
          <w:bCs/>
        </w:rPr>
        <w:t>variabilní symbol</w:t>
      </w:r>
      <w:r w:rsidR="002D1ABD">
        <w:t>,</w:t>
      </w:r>
      <w:r w:rsidR="00C61CB1">
        <w:t xml:space="preserve"> který je stejný jako v předešlých letech, popř.</w:t>
      </w:r>
      <w:r w:rsidR="002D1ABD">
        <w:t xml:space="preserve"> </w:t>
      </w:r>
      <w:r w:rsidR="002D1ABD" w:rsidRPr="002D1ABD">
        <w:rPr>
          <w:b/>
          <w:bCs/>
          <w:color w:val="FF0000"/>
        </w:rPr>
        <w:t>který si zjistíte na OÚ.</w:t>
      </w:r>
      <w:r w:rsidR="002D1ABD" w:rsidRPr="002D1ABD">
        <w:rPr>
          <w:color w:val="FF0000"/>
        </w:rPr>
        <w:t xml:space="preserve"> </w:t>
      </w:r>
      <w:r w:rsidRPr="001F361D">
        <w:rPr>
          <w:color w:val="auto"/>
        </w:rPr>
        <w:t>U poplatku za odpad je možnost provést úhradu za</w:t>
      </w:r>
      <w:r>
        <w:rPr>
          <w:color w:val="auto"/>
        </w:rPr>
        <w:t> </w:t>
      </w:r>
      <w:r w:rsidRPr="001F361D">
        <w:rPr>
          <w:color w:val="auto"/>
        </w:rPr>
        <w:t xml:space="preserve">více poplatníků. Formuláře na ohlášení platby za více poplatníků jsou na </w:t>
      </w:r>
      <w:proofErr w:type="gramStart"/>
      <w:r w:rsidRPr="001F361D">
        <w:rPr>
          <w:color w:val="auto"/>
        </w:rPr>
        <w:t>www.obec-morkov.cz ,</w:t>
      </w:r>
      <w:proofErr w:type="gramEnd"/>
      <w:r w:rsidRPr="001F361D">
        <w:rPr>
          <w:color w:val="auto"/>
        </w:rPr>
        <w:t xml:space="preserve"> pokud nebyla změna v počtu poplatníků oproti roku </w:t>
      </w:r>
      <w:r w:rsidR="00C61CB1">
        <w:rPr>
          <w:color w:val="auto"/>
        </w:rPr>
        <w:t>2024</w:t>
      </w:r>
      <w:r w:rsidRPr="001F361D">
        <w:rPr>
          <w:color w:val="auto"/>
        </w:rPr>
        <w:t xml:space="preserve">, nemusí se znovu ohlašovat. </w:t>
      </w:r>
    </w:p>
    <w:p w14:paraId="2BB56B2F" w14:textId="7F0FAEB3" w:rsidR="002D1ABD" w:rsidRPr="001F361D" w:rsidRDefault="002D1ABD" w:rsidP="001F361D">
      <w:pPr>
        <w:pStyle w:val="Default"/>
        <w:jc w:val="both"/>
        <w:rPr>
          <w:color w:val="auto"/>
        </w:rPr>
      </w:pPr>
    </w:p>
    <w:p w14:paraId="56D50114" w14:textId="38331137" w:rsidR="001F361D" w:rsidRPr="001F361D" w:rsidRDefault="001F361D" w:rsidP="001F361D">
      <w:pPr>
        <w:pStyle w:val="Default"/>
        <w:jc w:val="both"/>
        <w:rPr>
          <w:color w:val="auto"/>
        </w:rPr>
      </w:pPr>
      <w:r w:rsidRPr="001F361D">
        <w:rPr>
          <w:b/>
          <w:bCs/>
          <w:color w:val="auto"/>
        </w:rPr>
        <w:t xml:space="preserve">Nálepku na rok </w:t>
      </w:r>
      <w:r w:rsidR="00C61CB1">
        <w:rPr>
          <w:b/>
          <w:bCs/>
          <w:color w:val="auto"/>
        </w:rPr>
        <w:t>2025</w:t>
      </w:r>
      <w:r w:rsidRPr="001F361D">
        <w:rPr>
          <w:b/>
          <w:bCs/>
          <w:color w:val="auto"/>
        </w:rPr>
        <w:t xml:space="preserve"> obdržíte po úhradě poplatku za odpad. Nálepka roku </w:t>
      </w:r>
      <w:r w:rsidR="00C61CB1">
        <w:rPr>
          <w:b/>
          <w:bCs/>
          <w:color w:val="auto"/>
        </w:rPr>
        <w:t>2024</w:t>
      </w:r>
      <w:r w:rsidRPr="001F361D">
        <w:rPr>
          <w:b/>
          <w:bCs/>
          <w:color w:val="auto"/>
        </w:rPr>
        <w:t xml:space="preserve"> platí do</w:t>
      </w:r>
      <w:r>
        <w:rPr>
          <w:b/>
          <w:bCs/>
          <w:color w:val="auto"/>
        </w:rPr>
        <w:t> </w:t>
      </w:r>
      <w:r w:rsidRPr="001F361D">
        <w:rPr>
          <w:b/>
          <w:bCs/>
          <w:color w:val="auto"/>
        </w:rPr>
        <w:t xml:space="preserve">31. 3. </w:t>
      </w:r>
      <w:r w:rsidR="00C61CB1">
        <w:rPr>
          <w:b/>
          <w:bCs/>
          <w:color w:val="auto"/>
        </w:rPr>
        <w:t>2025</w:t>
      </w:r>
      <w:r w:rsidRPr="001F361D">
        <w:rPr>
          <w:b/>
          <w:bCs/>
          <w:color w:val="auto"/>
        </w:rPr>
        <w:t xml:space="preserve">. </w:t>
      </w:r>
    </w:p>
    <w:p w14:paraId="44974E9B" w14:textId="17AE12D3" w:rsidR="006F0117" w:rsidRDefault="001F361D" w:rsidP="001F361D">
      <w:pPr>
        <w:jc w:val="both"/>
        <w:rPr>
          <w:rFonts w:ascii="Times New Roman" w:hAnsi="Times New Roman" w:cs="Times New Roman"/>
          <w:sz w:val="24"/>
          <w:szCs w:val="24"/>
        </w:rPr>
      </w:pPr>
      <w:r w:rsidRPr="001F361D">
        <w:rPr>
          <w:rFonts w:ascii="Times New Roman" w:hAnsi="Times New Roman" w:cs="Times New Roman"/>
          <w:b/>
          <w:bCs/>
          <w:sz w:val="24"/>
          <w:szCs w:val="24"/>
        </w:rPr>
        <w:t>Evidence místních poplatků – variabilní symbol zjistí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1F36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F361D">
        <w:rPr>
          <w:rFonts w:ascii="Times New Roman" w:hAnsi="Times New Roman" w:cs="Times New Roman"/>
          <w:sz w:val="24"/>
          <w:szCs w:val="24"/>
        </w:rPr>
        <w:t xml:space="preserve">jakschova@obec-morkov.cz, tel. 556 715 674, </w:t>
      </w:r>
      <w:proofErr w:type="spellStart"/>
      <w:r w:rsidRPr="001F361D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1F361D">
        <w:rPr>
          <w:rFonts w:ascii="Times New Roman" w:hAnsi="Times New Roman" w:cs="Times New Roman"/>
          <w:sz w:val="24"/>
          <w:szCs w:val="24"/>
        </w:rPr>
        <w:t>. Jana Jakschová.</w:t>
      </w:r>
    </w:p>
    <w:sectPr w:rsidR="006F0117" w:rsidSect="002D1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1D"/>
    <w:rsid w:val="00033CF5"/>
    <w:rsid w:val="000C5FFF"/>
    <w:rsid w:val="001440AA"/>
    <w:rsid w:val="001B1703"/>
    <w:rsid w:val="001C6FDC"/>
    <w:rsid w:val="001F361D"/>
    <w:rsid w:val="00221A15"/>
    <w:rsid w:val="002A318E"/>
    <w:rsid w:val="002D1ABD"/>
    <w:rsid w:val="002D1C09"/>
    <w:rsid w:val="00386355"/>
    <w:rsid w:val="003D74A8"/>
    <w:rsid w:val="0046287B"/>
    <w:rsid w:val="004D4B65"/>
    <w:rsid w:val="004D51F1"/>
    <w:rsid w:val="00595925"/>
    <w:rsid w:val="005E3909"/>
    <w:rsid w:val="0068073E"/>
    <w:rsid w:val="006F0117"/>
    <w:rsid w:val="00756920"/>
    <w:rsid w:val="00791176"/>
    <w:rsid w:val="00794CC4"/>
    <w:rsid w:val="00795216"/>
    <w:rsid w:val="0082378C"/>
    <w:rsid w:val="00823E6A"/>
    <w:rsid w:val="008E3CFD"/>
    <w:rsid w:val="00A87FDD"/>
    <w:rsid w:val="00AC3ECA"/>
    <w:rsid w:val="00B717C3"/>
    <w:rsid w:val="00BD390C"/>
    <w:rsid w:val="00C212C3"/>
    <w:rsid w:val="00C61CB1"/>
    <w:rsid w:val="00CB05B8"/>
    <w:rsid w:val="00D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953"/>
  <w15:docId w15:val="{A5FD5AB8-55A6-44CE-ABAE-A5EE07F3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3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9117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D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&#225;nk&#225;ch" TargetMode="External"/><Relationship Id="rId4" Type="http://schemas.openxmlformats.org/officeDocument/2006/relationships/hyperlink" Target="https://app.digi-sprava.cz/meetings/add?pointId=7483&amp;meetingId=814&amp;step=1&amp;type=1&amp;do=editPoin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Jakschová</cp:lastModifiedBy>
  <cp:revision>9</cp:revision>
  <dcterms:created xsi:type="dcterms:W3CDTF">2023-11-27T06:50:00Z</dcterms:created>
  <dcterms:modified xsi:type="dcterms:W3CDTF">2024-12-16T12:59:00Z</dcterms:modified>
</cp:coreProperties>
</file>