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AB7138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34F0" w:rsidRPr="00496C76">
        <w:rPr>
          <w:rFonts w:ascii="Arial" w:hAnsi="Arial" w:cs="Arial"/>
          <w:b/>
        </w:rPr>
        <w:t>MOŘKOV</w:t>
      </w:r>
    </w:p>
    <w:p w14:paraId="0A8F3313" w14:textId="3DBE25D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34F0">
        <w:rPr>
          <w:rFonts w:ascii="Arial" w:hAnsi="Arial" w:cs="Arial"/>
          <w:b/>
        </w:rPr>
        <w:t>Mořkov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71FAEE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34F0">
        <w:rPr>
          <w:rFonts w:ascii="Arial" w:hAnsi="Arial" w:cs="Arial"/>
          <w:b/>
        </w:rPr>
        <w:t>Mořkov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B0CCA9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634F0">
        <w:rPr>
          <w:rFonts w:ascii="Arial" w:hAnsi="Arial" w:cs="Arial"/>
          <w:b w:val="0"/>
          <w:sz w:val="22"/>
          <w:szCs w:val="22"/>
        </w:rPr>
        <w:t xml:space="preserve">Mořkov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634F0">
        <w:rPr>
          <w:rFonts w:ascii="Arial" w:hAnsi="Arial" w:cs="Arial"/>
          <w:b w:val="0"/>
          <w:sz w:val="22"/>
          <w:szCs w:val="22"/>
        </w:rPr>
        <w:t xml:space="preserve">18.12.2023 </w:t>
      </w:r>
      <w:r w:rsidR="00115BD7">
        <w:rPr>
          <w:rFonts w:ascii="Arial" w:hAnsi="Arial" w:cs="Arial"/>
          <w:b w:val="0"/>
          <w:sz w:val="22"/>
          <w:szCs w:val="22"/>
        </w:rPr>
        <w:t xml:space="preserve">usnesením č. UZ/10.3/6/2023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D8BE5E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634F0">
        <w:rPr>
          <w:rFonts w:ascii="Arial" w:hAnsi="Arial" w:cs="Arial"/>
          <w:sz w:val="22"/>
          <w:szCs w:val="22"/>
        </w:rPr>
        <w:t>Mořkov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D1A889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634F0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4B91C31" w14:textId="77777777" w:rsidR="009634F0" w:rsidRDefault="00650483" w:rsidP="00082D92">
      <w:pPr>
        <w:pStyle w:val="Default"/>
        <w:spacing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 w:rsidR="009634F0">
        <w:rPr>
          <w:sz w:val="22"/>
          <w:szCs w:val="22"/>
        </w:rPr>
        <w:t xml:space="preserve">bo </w:t>
      </w:r>
    </w:p>
    <w:p w14:paraId="117E716C" w14:textId="108B228C" w:rsidR="00650483" w:rsidRDefault="00650483" w:rsidP="00082D92">
      <w:pPr>
        <w:pStyle w:val="Default"/>
        <w:spacing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b</w:t>
      </w:r>
      <w:r w:rsidR="009634F0">
        <w:rPr>
          <w:sz w:val="22"/>
          <w:szCs w:val="22"/>
        </w:rPr>
        <w:t>)</w:t>
      </w:r>
      <w:r>
        <w:rPr>
          <w:sz w:val="22"/>
          <w:szCs w:val="22"/>
        </w:rPr>
        <w:t xml:space="preserve"> vlastník nemovité věci zahrnující byt, rodinný dům nebo stavbu pro rodinnou </w:t>
      </w:r>
      <w:r w:rsidR="009634F0">
        <w:rPr>
          <w:sz w:val="22"/>
          <w:szCs w:val="22"/>
        </w:rPr>
        <w:t xml:space="preserve">   </w:t>
      </w:r>
      <w:r>
        <w:rPr>
          <w:sz w:val="22"/>
          <w:szCs w:val="22"/>
        </w:rPr>
        <w:t>rekreaci, ve které není přihlášená žádná fyzická osoba a která je umístěna na území obce</w:t>
      </w:r>
      <w:r w:rsidR="009634F0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7D695A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9505D">
        <w:rPr>
          <w:rFonts w:ascii="Arial" w:hAnsi="Arial" w:cs="Arial"/>
          <w:sz w:val="22"/>
          <w:szCs w:val="22"/>
        </w:rPr>
        <w:t>60</w:t>
      </w:r>
      <w:r w:rsidR="009240CF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3CCF4F" w14:textId="0EEC0AE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8CB58A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240CF">
        <w:rPr>
          <w:rFonts w:ascii="Arial" w:hAnsi="Arial" w:cs="Arial"/>
          <w:sz w:val="22"/>
          <w:szCs w:val="22"/>
        </w:rPr>
        <w:t>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649553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9240CF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9240CF">
        <w:rPr>
          <w:rFonts w:ascii="Arial" w:hAnsi="Arial" w:cs="Arial"/>
          <w:sz w:val="22"/>
          <w:szCs w:val="22"/>
        </w:rPr>
        <w:t>,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5F53D57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240CF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9240CF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7BBAE3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94D428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240CF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012F6BE5" w:rsidR="003E4DB7" w:rsidRDefault="003E4DB7" w:rsidP="009240C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FD533D8" w:rsidR="00131160" w:rsidRPr="002E0EAD" w:rsidRDefault="00082D9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49FC014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2AC83B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A38BD54" w:rsidR="00131160" w:rsidRPr="002E0EAD" w:rsidRDefault="002243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240CF">
        <w:rPr>
          <w:rFonts w:ascii="Arial" w:hAnsi="Arial" w:cs="Arial"/>
          <w:sz w:val="22"/>
          <w:szCs w:val="22"/>
        </w:rPr>
        <w:t>obývá po dobu delší než 6 měsíců v příslušném kalendářním roce v zahraničí,</w:t>
      </w:r>
    </w:p>
    <w:p w14:paraId="57FAF20D" w14:textId="0970106F" w:rsidR="00131160" w:rsidRPr="002E0EAD" w:rsidRDefault="002243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240CF">
        <w:rPr>
          <w:rFonts w:ascii="Arial" w:hAnsi="Arial" w:cs="Arial"/>
          <w:sz w:val="22"/>
          <w:szCs w:val="22"/>
        </w:rPr>
        <w:t>obývá po dobu delší než 6 měsíců v příslušném kalendářním roce v zařízení</w:t>
      </w:r>
      <w:r w:rsidR="005836C6">
        <w:rPr>
          <w:rFonts w:ascii="Arial" w:hAnsi="Arial" w:cs="Arial"/>
          <w:sz w:val="22"/>
          <w:szCs w:val="22"/>
        </w:rPr>
        <w:t>ch</w:t>
      </w:r>
      <w:r w:rsidR="009240CF">
        <w:rPr>
          <w:rFonts w:ascii="Arial" w:hAnsi="Arial" w:cs="Arial"/>
          <w:sz w:val="22"/>
          <w:szCs w:val="22"/>
        </w:rPr>
        <w:t xml:space="preserve"> sociální a zdravotnické péče, neuvedených v odstavci 1 písm. d)</w:t>
      </w:r>
      <w:r w:rsidR="00082D92">
        <w:rPr>
          <w:rFonts w:ascii="Arial" w:hAnsi="Arial" w:cs="Arial"/>
          <w:sz w:val="22"/>
          <w:szCs w:val="22"/>
        </w:rPr>
        <w:t>,</w:t>
      </w:r>
    </w:p>
    <w:p w14:paraId="5124BB35" w14:textId="0BC87DDC" w:rsidR="00131160" w:rsidRDefault="002243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nedosáhne věku 5 let,</w:t>
      </w:r>
    </w:p>
    <w:p w14:paraId="69F9845D" w14:textId="25911A18" w:rsidR="00224348" w:rsidRDefault="002243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věku 80 let a více,</w:t>
      </w:r>
    </w:p>
    <w:p w14:paraId="591645F9" w14:textId="77777777" w:rsidR="00082D92" w:rsidRDefault="00224348" w:rsidP="00224348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ohlašovně Obecního úřadu Mořkov, Horní 10, Mořkov.</w:t>
      </w:r>
    </w:p>
    <w:p w14:paraId="3D0350F7" w14:textId="06730A63" w:rsidR="00BA1E8D" w:rsidRPr="00082D92" w:rsidRDefault="00F71D1C" w:rsidP="00082D92">
      <w:pPr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2D9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5C81E5E" w:rsidR="004977C3" w:rsidRPr="00082D9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2586348" w:rsidR="00AB240E" w:rsidRPr="00082D9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082D92">
        <w:rPr>
          <w:rFonts w:ascii="Arial" w:hAnsi="Arial" w:cs="Arial"/>
          <w:sz w:val="22"/>
          <w:szCs w:val="22"/>
        </w:rPr>
        <w:t xml:space="preserve"> </w:t>
      </w:r>
      <w:r w:rsidR="00224348" w:rsidRPr="00082D92">
        <w:rPr>
          <w:rFonts w:ascii="Arial" w:hAnsi="Arial" w:cs="Arial"/>
          <w:sz w:val="22"/>
          <w:szCs w:val="22"/>
        </w:rPr>
        <w:t>2</w:t>
      </w:r>
      <w:r w:rsidRPr="00082D92">
        <w:rPr>
          <w:rFonts w:ascii="Arial" w:hAnsi="Arial" w:cs="Arial"/>
          <w:sz w:val="22"/>
          <w:szCs w:val="22"/>
        </w:rPr>
        <w:t>/</w:t>
      </w:r>
      <w:r w:rsidR="00224348" w:rsidRPr="00082D92">
        <w:rPr>
          <w:rFonts w:ascii="Arial" w:hAnsi="Arial" w:cs="Arial"/>
          <w:sz w:val="22"/>
          <w:szCs w:val="22"/>
        </w:rPr>
        <w:t>202</w:t>
      </w:r>
      <w:r w:rsidR="00CC0478">
        <w:rPr>
          <w:rFonts w:ascii="Arial" w:hAnsi="Arial" w:cs="Arial"/>
          <w:sz w:val="22"/>
          <w:szCs w:val="22"/>
        </w:rPr>
        <w:t>2</w:t>
      </w:r>
      <w:r w:rsidR="00082D92">
        <w:rPr>
          <w:rFonts w:ascii="Arial" w:hAnsi="Arial" w:cs="Arial"/>
          <w:sz w:val="22"/>
          <w:szCs w:val="22"/>
        </w:rPr>
        <w:t>,</w:t>
      </w:r>
      <w:r w:rsidR="00224348" w:rsidRPr="00082D92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082D92">
        <w:rPr>
          <w:rFonts w:ascii="Arial" w:hAnsi="Arial" w:cs="Arial"/>
          <w:sz w:val="22"/>
          <w:szCs w:val="22"/>
        </w:rPr>
        <w:t>,</w:t>
      </w:r>
      <w:r w:rsidR="00924C7F" w:rsidRPr="00082D92">
        <w:rPr>
          <w:rFonts w:ascii="Arial" w:hAnsi="Arial" w:cs="Arial"/>
          <w:sz w:val="22"/>
          <w:szCs w:val="22"/>
        </w:rPr>
        <w:t xml:space="preserve"> </w:t>
      </w:r>
      <w:r w:rsidRPr="00082D92">
        <w:rPr>
          <w:rFonts w:ascii="Arial" w:hAnsi="Arial" w:cs="Arial"/>
          <w:sz w:val="22"/>
          <w:szCs w:val="22"/>
        </w:rPr>
        <w:t>ze dne</w:t>
      </w:r>
      <w:r w:rsidR="00924C7F" w:rsidRPr="00082D92">
        <w:rPr>
          <w:rFonts w:ascii="Arial" w:hAnsi="Arial" w:cs="Arial"/>
          <w:sz w:val="22"/>
          <w:szCs w:val="22"/>
        </w:rPr>
        <w:t xml:space="preserve"> </w:t>
      </w:r>
      <w:r w:rsidR="00CC0478">
        <w:rPr>
          <w:rFonts w:ascii="Arial" w:hAnsi="Arial" w:cs="Arial"/>
          <w:sz w:val="22"/>
          <w:szCs w:val="22"/>
        </w:rPr>
        <w:t>12</w:t>
      </w:r>
      <w:r w:rsidR="00082D92">
        <w:rPr>
          <w:rFonts w:ascii="Arial" w:hAnsi="Arial" w:cs="Arial"/>
          <w:sz w:val="22"/>
          <w:szCs w:val="22"/>
        </w:rPr>
        <w:t>.12. 202</w:t>
      </w:r>
      <w:r w:rsidR="00CC0478">
        <w:rPr>
          <w:rFonts w:ascii="Arial" w:hAnsi="Arial" w:cs="Arial"/>
          <w:sz w:val="22"/>
          <w:szCs w:val="22"/>
        </w:rPr>
        <w:t>2</w:t>
      </w:r>
      <w:r w:rsidR="00924C7F" w:rsidRPr="00082D92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AA2800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4C7F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884C8B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57879C52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701B364" w14:textId="2C4A1864" w:rsidR="00E630DD" w:rsidRPr="000C2DC4" w:rsidRDefault="00924C7F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Adam Kučera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Bc. Jiří Navrátil, MBA</w:t>
      </w:r>
      <w:r w:rsidR="00082D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24C3443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36C6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23C289D"/>
    <w:multiLevelType w:val="multilevel"/>
    <w:tmpl w:val="E2F0AE9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4758823">
    <w:abstractNumId w:val="16"/>
  </w:num>
  <w:num w:numId="2" w16cid:durableId="758603690">
    <w:abstractNumId w:val="8"/>
  </w:num>
  <w:num w:numId="3" w16cid:durableId="2006010477">
    <w:abstractNumId w:val="22"/>
  </w:num>
  <w:num w:numId="4" w16cid:durableId="969899817">
    <w:abstractNumId w:val="9"/>
  </w:num>
  <w:num w:numId="5" w16cid:durableId="526210897">
    <w:abstractNumId w:val="6"/>
  </w:num>
  <w:num w:numId="6" w16cid:durableId="1696496769">
    <w:abstractNumId w:val="29"/>
  </w:num>
  <w:num w:numId="7" w16cid:durableId="1741368008">
    <w:abstractNumId w:val="13"/>
  </w:num>
  <w:num w:numId="8" w16cid:durableId="192500030">
    <w:abstractNumId w:val="15"/>
  </w:num>
  <w:num w:numId="9" w16cid:durableId="697119558">
    <w:abstractNumId w:val="12"/>
  </w:num>
  <w:num w:numId="10" w16cid:durableId="469565506">
    <w:abstractNumId w:val="0"/>
  </w:num>
  <w:num w:numId="11" w16cid:durableId="304506701">
    <w:abstractNumId w:val="11"/>
  </w:num>
  <w:num w:numId="12" w16cid:durableId="264119025">
    <w:abstractNumId w:val="7"/>
  </w:num>
  <w:num w:numId="13" w16cid:durableId="927932365">
    <w:abstractNumId w:val="20"/>
  </w:num>
  <w:num w:numId="14" w16cid:durableId="147091579">
    <w:abstractNumId w:val="28"/>
  </w:num>
  <w:num w:numId="15" w16cid:durableId="419568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7734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238149">
    <w:abstractNumId w:val="25"/>
  </w:num>
  <w:num w:numId="18" w16cid:durableId="52120175">
    <w:abstractNumId w:val="5"/>
  </w:num>
  <w:num w:numId="19" w16cid:durableId="204561301">
    <w:abstractNumId w:val="26"/>
  </w:num>
  <w:num w:numId="20" w16cid:durableId="1905676508">
    <w:abstractNumId w:val="18"/>
  </w:num>
  <w:num w:numId="21" w16cid:durableId="80176424">
    <w:abstractNumId w:val="23"/>
  </w:num>
  <w:num w:numId="22" w16cid:durableId="36898957">
    <w:abstractNumId w:val="4"/>
  </w:num>
  <w:num w:numId="23" w16cid:durableId="970864351">
    <w:abstractNumId w:val="30"/>
  </w:num>
  <w:num w:numId="24" w16cid:durableId="15047803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7953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7873472">
    <w:abstractNumId w:val="1"/>
  </w:num>
  <w:num w:numId="27" w16cid:durableId="1378243508">
    <w:abstractNumId w:val="21"/>
  </w:num>
  <w:num w:numId="28" w16cid:durableId="685788519">
    <w:abstractNumId w:val="19"/>
  </w:num>
  <w:num w:numId="29" w16cid:durableId="1312517266">
    <w:abstractNumId w:val="2"/>
  </w:num>
  <w:num w:numId="30" w16cid:durableId="1741714510">
    <w:abstractNumId w:val="14"/>
  </w:num>
  <w:num w:numId="31" w16cid:durableId="1527794281">
    <w:abstractNumId w:val="14"/>
  </w:num>
  <w:num w:numId="32" w16cid:durableId="579605749">
    <w:abstractNumId w:val="24"/>
  </w:num>
  <w:num w:numId="33" w16cid:durableId="1781485793">
    <w:abstractNumId w:val="27"/>
  </w:num>
  <w:num w:numId="34" w16cid:durableId="484662373">
    <w:abstractNumId w:val="3"/>
  </w:num>
  <w:num w:numId="35" w16cid:durableId="548539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8779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2D92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5BD7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4348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6C76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36C6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0CF"/>
    <w:rsid w:val="00924C7F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4F0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47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505D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2E49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003E-ED81-4E0E-8895-6D6A0083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Renáta Kyselá</cp:lastModifiedBy>
  <cp:revision>8</cp:revision>
  <cp:lastPrinted>2023-11-07T12:01:00Z</cp:lastPrinted>
  <dcterms:created xsi:type="dcterms:W3CDTF">2023-11-07T12:01:00Z</dcterms:created>
  <dcterms:modified xsi:type="dcterms:W3CDTF">2023-12-15T07:16:00Z</dcterms:modified>
</cp:coreProperties>
</file>